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0F1" w:rsidRDefault="005660F1" w:rsidP="005660F1">
      <w:pPr>
        <w:pStyle w:val="Sinespaciado"/>
        <w:jc w:val="both"/>
        <w:rPr>
          <w:b/>
        </w:rPr>
      </w:pPr>
      <w:r w:rsidRPr="005660F1">
        <w:rPr>
          <w:b/>
        </w:rPr>
        <w:t xml:space="preserve">IND/76105/LXII C </w:t>
      </w:r>
    </w:p>
    <w:p w:rsidR="005660F1" w:rsidRDefault="005660F1" w:rsidP="005660F1">
      <w:pPr>
        <w:pStyle w:val="Sinespaciado"/>
        <w:jc w:val="both"/>
        <w:rPr>
          <w:b/>
        </w:rPr>
      </w:pPr>
      <w:r w:rsidRPr="005660F1">
        <w:rPr>
          <w:b/>
        </w:rPr>
        <w:t xml:space="preserve">MANGAON El proyecto se desarrolla en el distrito de </w:t>
      </w:r>
      <w:proofErr w:type="spellStart"/>
      <w:r w:rsidRPr="005660F1">
        <w:rPr>
          <w:b/>
        </w:rPr>
        <w:t>Raigad</w:t>
      </w:r>
      <w:proofErr w:type="spellEnd"/>
      <w:r w:rsidRPr="005660F1">
        <w:rPr>
          <w:b/>
        </w:rPr>
        <w:t xml:space="preserve">, en las </w:t>
      </w:r>
      <w:proofErr w:type="spellStart"/>
      <w:r w:rsidRPr="005660F1">
        <w:rPr>
          <w:b/>
        </w:rPr>
        <w:t>talukas</w:t>
      </w:r>
      <w:proofErr w:type="spellEnd"/>
      <w:r w:rsidRPr="005660F1">
        <w:rPr>
          <w:b/>
        </w:rPr>
        <w:t xml:space="preserve"> de </w:t>
      </w:r>
      <w:proofErr w:type="spellStart"/>
      <w:r w:rsidRPr="005660F1">
        <w:rPr>
          <w:b/>
        </w:rPr>
        <w:t>Mangaon</w:t>
      </w:r>
      <w:proofErr w:type="spellEnd"/>
      <w:r w:rsidRPr="005660F1">
        <w:rPr>
          <w:b/>
        </w:rPr>
        <w:t xml:space="preserve"> y </w:t>
      </w:r>
      <w:proofErr w:type="spellStart"/>
      <w:r w:rsidRPr="005660F1">
        <w:rPr>
          <w:b/>
        </w:rPr>
        <w:t>Mhasala</w:t>
      </w:r>
      <w:proofErr w:type="spellEnd"/>
      <w:r w:rsidRPr="005660F1">
        <w:rPr>
          <w:b/>
        </w:rPr>
        <w:t xml:space="preserve">, en el estado de </w:t>
      </w:r>
      <w:proofErr w:type="spellStart"/>
      <w:r w:rsidRPr="005660F1">
        <w:rPr>
          <w:b/>
        </w:rPr>
        <w:t>Maharashtra</w:t>
      </w:r>
      <w:proofErr w:type="spellEnd"/>
      <w:r w:rsidRPr="005660F1">
        <w:rPr>
          <w:b/>
        </w:rPr>
        <w:t xml:space="preserve">, al oeste de la India. La población de esta región es mayoritariamente tribal. Los </w:t>
      </w:r>
      <w:proofErr w:type="spellStart"/>
      <w:r w:rsidRPr="005660F1">
        <w:rPr>
          <w:b/>
        </w:rPr>
        <w:t>Katkaris</w:t>
      </w:r>
      <w:proofErr w:type="spellEnd"/>
      <w:r w:rsidRPr="005660F1">
        <w:rPr>
          <w:b/>
        </w:rPr>
        <w:t xml:space="preserve"> son una de las tribus más atrasadas de la India y constituyen un 10% de la población general. Viven en pequeñas aldeas con un número variable de viviendas de entre 10 y 200. En su mayoría se dedican a la agricultura, sin tierras en propiedad. La tasa de alfabetización es mínima, ronda el 9,5% para los hombres y el 5% para las mujeres. Emigran a distintas ciudades en busca de trabajos ocasionales. Trabajan también como jornaleros en la construcción y en la 31 recolección de leña por cuenta ajena. El alcoholismo es una de las principales causas de ruptura en las familias, así como los matrimonios infantiles. Sus ingresos son muy escasos y apenas sirven para cubrir sus necesidades básicas. Los cultivos principales son el arroz, legumbres y algunas verduras, pero sólo son posibles en áreas con agua a disposición de los agricultores. Aunque el área esté clasificada como forestal, ésta se ha visto mermada debido a la deforestación. Los jóvenes están desempleados o subempleados debido a la falta de oportunidades y a su bajo nivel educativo. Las escuelas rurales están a una distancia de unos 3 Km. de las aldeas, pero la educación ofrecida en ellas deja mucho que desear por falta de vocación y formación del profesorado. Las comunidades no tribales viven separadas. Aunque existe comunicación entre ellos, los tribales son considerados inferiores y, por lo tanto, están discriminados. El sistema de castas está muy arraigado. En cuanto a la participación política, hay poco acceso de estos colectivos a las estructuras locales por falta de formación. La organización </w:t>
      </w:r>
      <w:proofErr w:type="spellStart"/>
      <w:r w:rsidRPr="005660F1">
        <w:rPr>
          <w:b/>
        </w:rPr>
        <w:t>Sarva</w:t>
      </w:r>
      <w:proofErr w:type="spellEnd"/>
      <w:r w:rsidRPr="005660F1">
        <w:rPr>
          <w:b/>
        </w:rPr>
        <w:t xml:space="preserve"> </w:t>
      </w:r>
      <w:proofErr w:type="spellStart"/>
      <w:r w:rsidRPr="005660F1">
        <w:rPr>
          <w:b/>
        </w:rPr>
        <w:t>Vikas</w:t>
      </w:r>
      <w:proofErr w:type="spellEnd"/>
      <w:r w:rsidRPr="005660F1">
        <w:rPr>
          <w:b/>
        </w:rPr>
        <w:t xml:space="preserve"> Deep, rama social de los Misioneros del Verbo Divino (SVD), lleva más de 12 años trabajando en la zona, implementando proyectos para el desarrollo de la población tribal. Centran su trabajo en la obtención de tierras para los tribales, el fomento de su participación en la vida política, el desarrollo económico a través del fomento de actividades generadoras de ingresos (AGI) y el empoderamiento de la mujer mediante su participación en la vida política, económica y social. En este tiempo se han logrado grandes avances, pero parte de ellos se han visto muy afec</w:t>
      </w:r>
      <w:r>
        <w:rPr>
          <w:b/>
        </w:rPr>
        <w:t xml:space="preserve">tados por la pandemia del </w:t>
      </w:r>
      <w:proofErr w:type="spellStart"/>
      <w:r>
        <w:rPr>
          <w:b/>
        </w:rPr>
        <w:t>Covid</w:t>
      </w:r>
      <w:proofErr w:type="spellEnd"/>
      <w:r>
        <w:rPr>
          <w:b/>
        </w:rPr>
        <w:t xml:space="preserve"> </w:t>
      </w:r>
      <w:bookmarkStart w:id="0" w:name="_GoBack"/>
      <w:bookmarkEnd w:id="0"/>
      <w:r w:rsidRPr="005660F1">
        <w:rPr>
          <w:b/>
        </w:rPr>
        <w:t>19, sobre todo aquellos relacionados con la actividad económica. Ahora, como socio local, solicitan la colaboración de Manos Unidas para un proyecto que tiene como objetivo mejorar la vida de estos colectivos, incidiendo en el acceso a la propiedad de las tierras, en la participación política y social de los tribales, especialmente de las mujeres y en el emprendimiento a través de AGI, que les permita tener una vida digna, evitar las migraciones y tener una vida estable que permita la escolarización de los niños y oportunidades para los jóvenes. El proyecto incluye actividades de concienciación, formación y acceso a ayudas gubernamentales, creación de nuevas fuentes de ingresos, recuperación de la actividad económica dañada, fomento de la participación en los órganos locales de decisión para evitar su exclusión social, especialmente de las mujeres, y promoción de las mujeres como parte activa y líder del parlamento local. El colectivo al que se dirige el proyecto son las personas tribales que viven por debajo del umbral de la pobreza, dando prioridad a mujeres, niñas y niños. Con ello estos colectivos podrán elevar su nivel educativo, tener derecho a las cosechas propias, diversificar sus cultivos y empezar otras actividades de generación de ingresos, intentando comenzar a resolver algunos de los más acuciantes problemas, como son los matrimonios infantiles y el analfabetismo. El número de beneficiarios directos es de 8.000. La contribución local supone un 5% del total y Manos Unidas el 95%. El proyecto tendrá una duración de dos años y se alinea con los ODS nº 1 "Fin de la Pobreza", 8 "Trabajo Decente y Crecimiento Económico".</w:t>
      </w:r>
    </w:p>
    <w:p w:rsidR="005660F1" w:rsidRDefault="005660F1" w:rsidP="005660F1">
      <w:pPr>
        <w:pStyle w:val="Sinespaciado"/>
        <w:jc w:val="both"/>
        <w:rPr>
          <w:b/>
        </w:rPr>
      </w:pPr>
      <w:r w:rsidRPr="005660F1">
        <w:rPr>
          <w:b/>
        </w:rPr>
        <w:t xml:space="preserve"> Solicitud que se admite: PROMOCION DE MEDIOS DE VIDA SOSTENIBLE PARA POBLACIÓN TRIBAL EN MANGAON </w:t>
      </w:r>
    </w:p>
    <w:p w:rsidR="005660F1" w:rsidRDefault="005660F1" w:rsidP="005660F1">
      <w:pPr>
        <w:pStyle w:val="Sinespaciado"/>
        <w:jc w:val="both"/>
        <w:rPr>
          <w:b/>
        </w:rPr>
      </w:pPr>
      <w:r w:rsidRPr="005660F1">
        <w:rPr>
          <w:b/>
        </w:rPr>
        <w:t xml:space="preserve"> </w:t>
      </w:r>
      <w:proofErr w:type="gramStart"/>
      <w:r w:rsidRPr="005660F1">
        <w:rPr>
          <w:b/>
        </w:rPr>
        <w:t>TOTAL</w:t>
      </w:r>
      <w:proofErr w:type="gramEnd"/>
      <w:r w:rsidRPr="005660F1">
        <w:rPr>
          <w:b/>
        </w:rPr>
        <w:t xml:space="preserve"> APROBADO 76.351,00 EUR</w:t>
      </w:r>
    </w:p>
    <w:p w:rsidR="005660F1" w:rsidRDefault="005660F1" w:rsidP="005660F1">
      <w:pPr>
        <w:pStyle w:val="Sinespaciado"/>
        <w:jc w:val="both"/>
        <w:rPr>
          <w:b/>
        </w:rPr>
      </w:pPr>
      <w:r w:rsidRPr="005660F1">
        <w:rPr>
          <w:b/>
        </w:rPr>
        <w:t xml:space="preserve"> Al frente del Proyecto: Fr. Richard </w:t>
      </w:r>
      <w:proofErr w:type="spellStart"/>
      <w:r w:rsidRPr="005660F1">
        <w:rPr>
          <w:b/>
        </w:rPr>
        <w:t>Quadros</w:t>
      </w:r>
      <w:proofErr w:type="spellEnd"/>
      <w:r w:rsidRPr="005660F1">
        <w:rPr>
          <w:b/>
        </w:rPr>
        <w:t xml:space="preserve"> Misioneros del Verbo Divino SARVA VIKAS DEEP Duración: 24 meses.</w:t>
      </w:r>
    </w:p>
    <w:p w:rsidR="00F8795B" w:rsidRPr="005660F1" w:rsidRDefault="005660F1" w:rsidP="005660F1">
      <w:pPr>
        <w:pStyle w:val="Sinespaciado"/>
        <w:jc w:val="both"/>
        <w:rPr>
          <w:b/>
          <w:sz w:val="24"/>
          <w:szCs w:val="24"/>
        </w:rPr>
      </w:pPr>
      <w:r w:rsidRPr="005660F1">
        <w:rPr>
          <w:b/>
        </w:rPr>
        <w:t xml:space="preserve"> Fecha Aproximada de Inicio: 8/202</w:t>
      </w:r>
      <w:r w:rsidRPr="005660F1">
        <w:rPr>
          <w:b/>
        </w:rPr>
        <w:t>1</w:t>
      </w:r>
    </w:p>
    <w:sectPr w:rsidR="00F8795B" w:rsidRPr="005660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0F1"/>
    <w:rsid w:val="005660F1"/>
    <w:rsid w:val="00F879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0E4A"/>
  <w15:chartTrackingRefBased/>
  <w15:docId w15:val="{D2200FAF-A0E9-47FF-B35C-B1EA98C7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660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669</Words>
  <Characters>3683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Torres</dc:creator>
  <cp:keywords/>
  <dc:description/>
  <cp:lastModifiedBy>Margarita Torres</cp:lastModifiedBy>
  <cp:revision>1</cp:revision>
  <dcterms:created xsi:type="dcterms:W3CDTF">2021-10-04T10:44:00Z</dcterms:created>
  <dcterms:modified xsi:type="dcterms:W3CDTF">2021-10-04T10:53:00Z</dcterms:modified>
</cp:coreProperties>
</file>